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24CD3" w14:textId="7EEE4A56" w:rsidR="00EC31CD" w:rsidRPr="006F135D" w:rsidRDefault="00EC31CD" w:rsidP="006F135D">
      <w:r>
        <w:rPr>
          <w:noProof/>
        </w:rPr>
        <w:drawing>
          <wp:anchor distT="0" distB="0" distL="114300" distR="114300" simplePos="0" relativeHeight="251660288" behindDoc="0" locked="0" layoutInCell="1" allowOverlap="1" wp14:anchorId="677B2C73" wp14:editId="2E4D25AB">
            <wp:simplePos x="0" y="0"/>
            <wp:positionH relativeFrom="margin">
              <wp:posOffset>0</wp:posOffset>
            </wp:positionH>
            <wp:positionV relativeFrom="margin">
              <wp:posOffset>-87630</wp:posOffset>
            </wp:positionV>
            <wp:extent cx="2074545" cy="804545"/>
            <wp:effectExtent l="0" t="0" r="1905" b="0"/>
            <wp:wrapSquare wrapText="bothSides"/>
            <wp:docPr id="5" name="Picture 5" descr="CIGL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GL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135D">
        <w:rPr>
          <w:b/>
          <w:sz w:val="36"/>
          <w:szCs w:val="28"/>
        </w:rPr>
        <w:t>2020</w:t>
      </w:r>
      <w:r w:rsidRPr="00EC31CD">
        <w:rPr>
          <w:b/>
          <w:sz w:val="36"/>
          <w:szCs w:val="28"/>
        </w:rPr>
        <w:t xml:space="preserve"> Rapid Funding</w:t>
      </w:r>
      <w:r>
        <w:rPr>
          <w:b/>
          <w:sz w:val="28"/>
          <w:szCs w:val="28"/>
        </w:rPr>
        <w:br/>
        <w:t>Request for Proposals</w:t>
      </w:r>
    </w:p>
    <w:p w14:paraId="6E6046AE" w14:textId="77777777" w:rsidR="006F135D" w:rsidRDefault="006F135D" w:rsidP="00EC31CD"/>
    <w:p w14:paraId="7CEA1264" w14:textId="12F0683C" w:rsidR="00EC31CD" w:rsidRDefault="00D454DE" w:rsidP="00EC31CD">
      <w:r>
        <w:t xml:space="preserve">The Cooperative Institute for Great Lakes Research </w:t>
      </w:r>
      <w:r w:rsidR="00EC31CD" w:rsidRPr="00EC31CD">
        <w:t xml:space="preserve">provides </w:t>
      </w:r>
      <w:r w:rsidRPr="00EC31CD">
        <w:t xml:space="preserve">short-term </w:t>
      </w:r>
      <w:r w:rsidR="00EC31CD" w:rsidRPr="00EC31CD">
        <w:t xml:space="preserve">funding up to $10,000 </w:t>
      </w:r>
      <w:r w:rsidR="003D66A4" w:rsidRPr="00EC31CD">
        <w:t>to form an initial response to an emergency or time-sensitive need in the Great Lakes (e.g., Flint water crisis, Toledo wate</w:t>
      </w:r>
      <w:r w:rsidR="0058688F">
        <w:t>r crisis, oil or chemical spill</w:t>
      </w:r>
      <w:r w:rsidR="003D66A4" w:rsidRPr="00EC31CD">
        <w:t xml:space="preserve">, </w:t>
      </w:r>
      <w:r w:rsidR="0058688F">
        <w:t xml:space="preserve">100-year storm, </w:t>
      </w:r>
      <w:r w:rsidR="003D66A4" w:rsidRPr="00EC31CD">
        <w:t>etc.).</w:t>
      </w:r>
      <w:r w:rsidR="003D66A4">
        <w:t xml:space="preserve"> </w:t>
      </w:r>
      <w:r w:rsidR="0058688F">
        <w:t>R</w:t>
      </w:r>
      <w:r w:rsidR="00E50F67">
        <w:t xml:space="preserve">apid funds </w:t>
      </w:r>
      <w:r w:rsidR="00EC31CD" w:rsidRPr="00EC31CD">
        <w:t>provide the seed funding researchers need to be ‘first-responders’ even as they solicit more substantial funds from an appropriate agency or organization.</w:t>
      </w:r>
      <w:r w:rsidR="00980DE1" w:rsidRPr="00980DE1">
        <w:t xml:space="preserve"> </w:t>
      </w:r>
      <w:r w:rsidR="00980DE1">
        <w:t>Any p</w:t>
      </w:r>
      <w:r w:rsidR="00980DE1" w:rsidRPr="00EC31CD">
        <w:t xml:space="preserve">rincipal investigator </w:t>
      </w:r>
      <w:r w:rsidR="00980DE1">
        <w:t>or</w:t>
      </w:r>
      <w:r w:rsidR="00980DE1" w:rsidRPr="00EC31CD">
        <w:t xml:space="preserve"> student from</w:t>
      </w:r>
      <w:r w:rsidR="00980DE1">
        <w:t xml:space="preserve"> a</w:t>
      </w:r>
      <w:r w:rsidR="00980DE1" w:rsidRPr="00EC31CD">
        <w:t> </w:t>
      </w:r>
      <w:r w:rsidR="00980DE1">
        <w:t xml:space="preserve">Regional Consortium </w:t>
      </w:r>
      <w:r w:rsidR="00980DE1" w:rsidRPr="00EC31CD">
        <w:t>University Partner institution </w:t>
      </w:r>
      <w:r w:rsidR="00980DE1">
        <w:t>or Private Sector Partner organization may request rapid funding.</w:t>
      </w:r>
    </w:p>
    <w:p w14:paraId="3AD07B11" w14:textId="0D654577" w:rsidR="002D3F28" w:rsidRDefault="002234B7" w:rsidP="00EC31CD">
      <w:r>
        <w:t>Rapid proposals begin with a phone call to the CIGLR Director or Associate Director. If the Director or Associate Director approve</w:t>
      </w:r>
      <w:r w:rsidR="00D454DE">
        <w:t>s, the applicant must submit</w:t>
      </w:r>
      <w:r w:rsidR="005D120C">
        <w:t xml:space="preserve"> a</w:t>
      </w:r>
      <w:r w:rsidR="00D454DE">
        <w:t xml:space="preserve"> description of work that includes </w:t>
      </w:r>
      <w:r w:rsidR="002D3F28">
        <w:t>the following</w:t>
      </w:r>
      <w:r w:rsidR="00D454DE">
        <w:t xml:space="preserve"> (1 page max)</w:t>
      </w:r>
      <w:r w:rsidR="002D3F28">
        <w:t>:</w:t>
      </w:r>
    </w:p>
    <w:p w14:paraId="16490C21" w14:textId="70CCD0EB" w:rsidR="002D3F28" w:rsidRDefault="00D454DE" w:rsidP="00D454DE">
      <w:pPr>
        <w:pStyle w:val="ListParagraph"/>
        <w:numPr>
          <w:ilvl w:val="0"/>
          <w:numId w:val="1"/>
        </w:numPr>
      </w:pPr>
      <w:r>
        <w:t>T</w:t>
      </w:r>
      <w:r w:rsidR="002D3F28">
        <w:t>he problem or need</w:t>
      </w:r>
      <w:r>
        <w:t>.</w:t>
      </w:r>
      <w:r w:rsidR="002D3F28">
        <w:t xml:space="preserve"> </w:t>
      </w:r>
    </w:p>
    <w:p w14:paraId="0B63012B" w14:textId="7C77B67D" w:rsidR="002D3F28" w:rsidRDefault="00D454DE" w:rsidP="00D454DE">
      <w:pPr>
        <w:pStyle w:val="ListParagraph"/>
        <w:numPr>
          <w:ilvl w:val="0"/>
          <w:numId w:val="1"/>
        </w:numPr>
      </w:pPr>
      <w:r>
        <w:t>T</w:t>
      </w:r>
      <w:r w:rsidR="00980DE1">
        <w:t xml:space="preserve">he </w:t>
      </w:r>
      <w:r w:rsidR="002D3F28">
        <w:t>response plan</w:t>
      </w:r>
      <w:r>
        <w:t>.</w:t>
      </w:r>
    </w:p>
    <w:p w14:paraId="7030846B" w14:textId="17A0C1A3" w:rsidR="002D3F28" w:rsidRDefault="00D454DE" w:rsidP="00D454DE">
      <w:pPr>
        <w:pStyle w:val="ListParagraph"/>
        <w:numPr>
          <w:ilvl w:val="0"/>
          <w:numId w:val="1"/>
        </w:numPr>
      </w:pPr>
      <w:r>
        <w:t>T</w:t>
      </w:r>
      <w:r w:rsidR="00980DE1">
        <w:t xml:space="preserve">he </w:t>
      </w:r>
      <w:r w:rsidR="002D3F28">
        <w:t>plan for securing additional funding to more fully address the issue</w:t>
      </w:r>
      <w:r>
        <w:t>.</w:t>
      </w:r>
    </w:p>
    <w:p w14:paraId="1054E6BF" w14:textId="5DA50007" w:rsidR="002D3F28" w:rsidRDefault="00E50F67" w:rsidP="002D3F28">
      <w:pPr>
        <w:pStyle w:val="ListParagraph"/>
        <w:numPr>
          <w:ilvl w:val="0"/>
          <w:numId w:val="1"/>
        </w:numPr>
      </w:pPr>
      <w:r>
        <w:t xml:space="preserve">A general description of how the </w:t>
      </w:r>
      <w:r w:rsidR="005D120C">
        <w:t>funds</w:t>
      </w:r>
      <w:r>
        <w:t xml:space="preserve"> will be used.</w:t>
      </w:r>
    </w:p>
    <w:p w14:paraId="2424FA31" w14:textId="1BDE3AF9" w:rsidR="002D3F28" w:rsidRDefault="002D3F28" w:rsidP="00EC31CD">
      <w:r w:rsidRPr="00CE3D38">
        <w:rPr>
          <w:rFonts w:ascii="Calibri" w:hAnsi="Calibri"/>
        </w:rPr>
        <w:t>Proposals will be judged on</w:t>
      </w:r>
      <w:r w:rsidR="00E50F67">
        <w:rPr>
          <w:rFonts w:ascii="Calibri" w:hAnsi="Calibri"/>
        </w:rPr>
        <w:t xml:space="preserve"> the</w:t>
      </w:r>
      <w:r w:rsidRPr="00CE3D38">
        <w:rPr>
          <w:rFonts w:ascii="Calibri" w:hAnsi="Calibri"/>
        </w:rPr>
        <w:t xml:space="preserve">:  1) </w:t>
      </w:r>
      <w:r>
        <w:rPr>
          <w:rFonts w:ascii="Calibri" w:hAnsi="Calibri"/>
        </w:rPr>
        <w:t xml:space="preserve">urgency of the </w:t>
      </w:r>
      <w:r w:rsidR="00E50F67">
        <w:rPr>
          <w:rFonts w:ascii="Calibri" w:hAnsi="Calibri"/>
        </w:rPr>
        <w:t>problem or issue</w:t>
      </w:r>
      <w:r w:rsidRPr="00CE3D38">
        <w:rPr>
          <w:rFonts w:ascii="Calibri" w:hAnsi="Calibri"/>
        </w:rPr>
        <w:t xml:space="preserve">, 2) </w:t>
      </w:r>
      <w:r w:rsidR="00E50F67">
        <w:rPr>
          <w:rFonts w:ascii="Calibri" w:hAnsi="Calibri"/>
        </w:rPr>
        <w:t>potential of the proposed response to address the problem</w:t>
      </w:r>
      <w:r w:rsidRPr="00CE3D38">
        <w:rPr>
          <w:rFonts w:ascii="Calibri" w:hAnsi="Calibri"/>
        </w:rPr>
        <w:t xml:space="preserve">, </w:t>
      </w:r>
      <w:r w:rsidR="00E50F67">
        <w:rPr>
          <w:rFonts w:ascii="Calibri" w:hAnsi="Calibri"/>
        </w:rPr>
        <w:t xml:space="preserve">and </w:t>
      </w:r>
      <w:r w:rsidRPr="00CE3D38">
        <w:rPr>
          <w:rFonts w:ascii="Calibri" w:hAnsi="Calibri"/>
        </w:rPr>
        <w:t>3)</w:t>
      </w:r>
      <w:r w:rsidR="00E50F67">
        <w:rPr>
          <w:rFonts w:ascii="Calibri" w:hAnsi="Calibri"/>
        </w:rPr>
        <w:t xml:space="preserve"> likelihood of acquiring additional leveraged funds to more fully address the issue</w:t>
      </w:r>
      <w:r w:rsidRPr="00CE3D38">
        <w:rPr>
          <w:rFonts w:ascii="Calibri" w:hAnsi="Calibri"/>
        </w:rPr>
        <w:t>.</w:t>
      </w:r>
      <w:r w:rsidR="00E50F67">
        <w:rPr>
          <w:rFonts w:ascii="Calibri" w:hAnsi="Calibri"/>
        </w:rPr>
        <w:t xml:space="preserve"> Rapid fund proposals will be reviewed by CIGLR leadership (Director, Associate Director, </w:t>
      </w:r>
      <w:proofErr w:type="gramStart"/>
      <w:r w:rsidR="00E50F67">
        <w:rPr>
          <w:rFonts w:ascii="Calibri" w:hAnsi="Calibri"/>
        </w:rPr>
        <w:t>Program</w:t>
      </w:r>
      <w:proofErr w:type="gramEnd"/>
      <w:r w:rsidR="00E50F67">
        <w:rPr>
          <w:rFonts w:ascii="Calibri" w:hAnsi="Calibri"/>
        </w:rPr>
        <w:t xml:space="preserve"> Manager) and d</w:t>
      </w:r>
      <w:r w:rsidR="00E50F67" w:rsidRPr="00EC31CD">
        <w:t xml:space="preserve">ecisions </w:t>
      </w:r>
      <w:r w:rsidR="00E50F67">
        <w:t xml:space="preserve">will be </w:t>
      </w:r>
      <w:r w:rsidR="00E50F67" w:rsidRPr="00EC31CD">
        <w:t xml:space="preserve">made </w:t>
      </w:r>
      <w:r w:rsidR="00E50F67">
        <w:t>with</w:t>
      </w:r>
      <w:r w:rsidR="00E50F67" w:rsidRPr="00EC31CD">
        <w:t xml:space="preserve">in </w:t>
      </w:r>
      <w:r w:rsidR="0058688F">
        <w:t>2</w:t>
      </w:r>
      <w:r w:rsidR="00E50F67" w:rsidRPr="00EC31CD">
        <w:t xml:space="preserve"> days</w:t>
      </w:r>
      <w:r w:rsidR="00E50F67">
        <w:t xml:space="preserve">. </w:t>
      </w:r>
    </w:p>
    <w:p w14:paraId="3C9EEDA2" w14:textId="1396111F" w:rsidR="0058688F" w:rsidRDefault="0058688F" w:rsidP="00EC31CD">
      <w:r>
        <w:t xml:space="preserve">Recipients of rapid funds are required to submit a final report to CIGLR within 60 days of the completion of the response effort. </w:t>
      </w:r>
    </w:p>
    <w:p w14:paraId="399EE43F" w14:textId="77777777" w:rsidR="001A1914" w:rsidRPr="00E50F67" w:rsidRDefault="001A1914" w:rsidP="00EC31CD">
      <w:pPr>
        <w:rPr>
          <w:rFonts w:ascii="Calibri" w:hAnsi="Calibri"/>
        </w:rPr>
      </w:pPr>
      <w:r>
        <w:t>Rapid fund proposals may be submitted at any time. There is no deadline for this opportunity.</w:t>
      </w:r>
    </w:p>
    <w:p w14:paraId="1FA71271" w14:textId="2BDB875C" w:rsidR="00EC31CD" w:rsidRPr="00E50F67" w:rsidRDefault="00D454DE" w:rsidP="00E50F67">
      <w:pPr>
        <w:pStyle w:val="NoSpacing"/>
        <w:rPr>
          <w:rFonts w:asciiTheme="minorHAnsi" w:hAnsiTheme="minorHAnsi"/>
          <w:sz w:val="22"/>
          <w:szCs w:val="22"/>
        </w:rPr>
      </w:pPr>
      <w:r w:rsidRPr="00E07663">
        <w:rPr>
          <w:rFonts w:asciiTheme="minorHAnsi" w:hAnsiTheme="minorHAnsi"/>
          <w:sz w:val="22"/>
          <w:szCs w:val="22"/>
        </w:rPr>
        <w:t>C</w:t>
      </w:r>
      <w:r w:rsidRPr="00E50F67">
        <w:rPr>
          <w:rFonts w:asciiTheme="minorHAnsi" w:hAnsiTheme="minorHAnsi"/>
          <w:sz w:val="22"/>
          <w:szCs w:val="22"/>
        </w:rPr>
        <w:t xml:space="preserve">ontact CIGLR Director Brad </w:t>
      </w:r>
      <w:proofErr w:type="spellStart"/>
      <w:r w:rsidRPr="00E50F67">
        <w:rPr>
          <w:rFonts w:asciiTheme="minorHAnsi" w:hAnsiTheme="minorHAnsi"/>
          <w:sz w:val="22"/>
          <w:szCs w:val="22"/>
        </w:rPr>
        <w:t>Cardinale</w:t>
      </w:r>
      <w:proofErr w:type="spellEnd"/>
      <w:r w:rsidRPr="00E50F67">
        <w:rPr>
          <w:rFonts w:asciiTheme="minorHAnsi" w:hAnsiTheme="minorHAnsi"/>
          <w:sz w:val="22"/>
          <w:szCs w:val="22"/>
        </w:rPr>
        <w:t xml:space="preserve"> (</w:t>
      </w:r>
      <w:hyperlink r:id="rId6" w:history="1">
        <w:r w:rsidRPr="00E50F67">
          <w:rPr>
            <w:rStyle w:val="Hyperlink"/>
            <w:rFonts w:asciiTheme="minorHAnsi" w:hAnsiTheme="minorHAnsi"/>
            <w:sz w:val="22"/>
            <w:szCs w:val="22"/>
          </w:rPr>
          <w:t>bradcard@umich.edu</w:t>
        </w:r>
      </w:hyperlink>
      <w:r w:rsidRPr="00E50F67">
        <w:rPr>
          <w:rFonts w:asciiTheme="minorHAnsi" w:hAnsiTheme="minorHAnsi"/>
          <w:sz w:val="22"/>
          <w:szCs w:val="22"/>
        </w:rPr>
        <w:t>, 734</w:t>
      </w:r>
      <w:r w:rsidRPr="00E50F67">
        <w:rPr>
          <w:rFonts w:asciiTheme="minorHAnsi" w:hAnsiTheme="minorHAnsi"/>
          <w:spacing w:val="2"/>
          <w:sz w:val="22"/>
          <w:szCs w:val="22"/>
        </w:rPr>
        <w:t>-764-9689</w:t>
      </w:r>
      <w:r w:rsidRPr="00E50F67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with initial rapid fund requests or questions. </w:t>
      </w:r>
      <w:r w:rsidR="00E07663" w:rsidRPr="00E07663">
        <w:rPr>
          <w:rFonts w:asciiTheme="minorHAnsi" w:hAnsiTheme="minorHAnsi"/>
          <w:sz w:val="22"/>
          <w:szCs w:val="22"/>
        </w:rPr>
        <w:t xml:space="preserve">Submit </w:t>
      </w:r>
      <w:r w:rsidR="00E07663">
        <w:rPr>
          <w:rFonts w:asciiTheme="minorHAnsi" w:hAnsiTheme="minorHAnsi"/>
          <w:sz w:val="22"/>
          <w:szCs w:val="22"/>
        </w:rPr>
        <w:t>proposal</w:t>
      </w:r>
      <w:r w:rsidR="00E07663" w:rsidRPr="00E07663">
        <w:rPr>
          <w:rFonts w:asciiTheme="minorHAnsi" w:hAnsiTheme="minorHAnsi"/>
          <w:sz w:val="22"/>
          <w:szCs w:val="22"/>
        </w:rPr>
        <w:t xml:space="preserve">s to Mary Ogdahl, CIGLR Program Manager: </w:t>
      </w:r>
      <w:hyperlink r:id="rId7" w:history="1">
        <w:r w:rsidR="00E07663" w:rsidRPr="00E07663">
          <w:rPr>
            <w:rStyle w:val="Hyperlink"/>
            <w:rFonts w:asciiTheme="minorHAnsi" w:hAnsiTheme="minorHAnsi"/>
            <w:sz w:val="22"/>
            <w:szCs w:val="22"/>
          </w:rPr>
          <w:t>ogdahlm@umich.e</w:t>
        </w:r>
        <w:r w:rsidR="007A11E6">
          <w:rPr>
            <w:rStyle w:val="Hyperlink"/>
            <w:rFonts w:asciiTheme="minorHAnsi" w:hAnsiTheme="minorHAnsi"/>
            <w:sz w:val="22"/>
            <w:szCs w:val="22"/>
          </w:rPr>
          <w:t>FIN</w:t>
        </w:r>
        <w:r w:rsidR="00E07663" w:rsidRPr="00E07663">
          <w:rPr>
            <w:rStyle w:val="Hyperlink"/>
            <w:rFonts w:asciiTheme="minorHAnsi" w:hAnsiTheme="minorHAnsi"/>
            <w:sz w:val="22"/>
            <w:szCs w:val="22"/>
          </w:rPr>
          <w:t>du</w:t>
        </w:r>
      </w:hyperlink>
      <w:r w:rsidR="00E07663" w:rsidRPr="00E07663"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bookmarkEnd w:id="0"/>
    </w:p>
    <w:sectPr w:rsidR="00EC31CD" w:rsidRPr="00E5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3BB"/>
    <w:multiLevelType w:val="hybridMultilevel"/>
    <w:tmpl w:val="3DB6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CD"/>
    <w:rsid w:val="001A1914"/>
    <w:rsid w:val="002234B7"/>
    <w:rsid w:val="002D3F28"/>
    <w:rsid w:val="003D66A4"/>
    <w:rsid w:val="0058688F"/>
    <w:rsid w:val="005D120C"/>
    <w:rsid w:val="006301B3"/>
    <w:rsid w:val="006A19DD"/>
    <w:rsid w:val="006F135D"/>
    <w:rsid w:val="007A11E6"/>
    <w:rsid w:val="00842391"/>
    <w:rsid w:val="00980DE1"/>
    <w:rsid w:val="009C04EA"/>
    <w:rsid w:val="00BC5639"/>
    <w:rsid w:val="00C659A9"/>
    <w:rsid w:val="00D454DE"/>
    <w:rsid w:val="00DF5783"/>
    <w:rsid w:val="00E07663"/>
    <w:rsid w:val="00E50F67"/>
    <w:rsid w:val="00EC31CD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9EE6"/>
  <w15:chartTrackingRefBased/>
  <w15:docId w15:val="{F3F10B2A-EB72-47F5-B588-D7C24D3F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F28"/>
    <w:pPr>
      <w:ind w:left="720"/>
      <w:contextualSpacing/>
    </w:pPr>
  </w:style>
  <w:style w:type="paragraph" w:styleId="NoSpacing">
    <w:name w:val="No Spacing"/>
    <w:uiPriority w:val="1"/>
    <w:qFormat/>
    <w:rsid w:val="00E5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0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D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dahlm@umi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card@umic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Ogdahl, Mary</dc:creator>
  <cp:keywords/>
  <dc:description/>
  <cp:lastModifiedBy>Ogdahl, Mary</cp:lastModifiedBy>
  <cp:revision>2</cp:revision>
  <dcterms:created xsi:type="dcterms:W3CDTF">2019-09-14T03:35:00Z</dcterms:created>
  <dcterms:modified xsi:type="dcterms:W3CDTF">2019-09-14T03:35:00Z</dcterms:modified>
</cp:coreProperties>
</file>